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43B1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</w:rPr>
        <w:object w:dxaOrig="1822" w:dyaOrig="2061" w14:anchorId="71D4B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743" r:id="rId6"/>
        </w:object>
      </w:r>
    </w:p>
    <w:p w14:paraId="1BF6A190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คำสั่งองค์การบริหารส่วนตำบลท่าฉาง</w:t>
      </w:r>
    </w:p>
    <w:p w14:paraId="5FA0D6FF" w14:textId="7F4547AC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F77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216">
        <w:rPr>
          <w:rFonts w:ascii="TH SarabunIT๙" w:hAnsi="TH SarabunIT๙" w:cs="TH SarabunIT๙" w:hint="cs"/>
          <w:b/>
          <w:bCs/>
          <w:sz w:val="32"/>
          <w:szCs w:val="32"/>
          <w:cs/>
        </w:rPr>
        <w:t>434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F77C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864CBA1" w14:textId="6E0D8E0F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แต่งตั้งผู้รักษาราชการแทน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  <w:r w:rsidR="00714D4C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คลัง</w:t>
      </w:r>
    </w:p>
    <w:p w14:paraId="0DE4B4E9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19FD04D2" w14:textId="2B1EAFE9" w:rsidR="00A51AC4" w:rsidRPr="00F64140" w:rsidRDefault="00A51AC4" w:rsidP="00123D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เพื่อให้การปฏิบัติราชการขององค์การบริหารส่วนตำบลท่าฉาง เป็นไปด้วยความเรียบร้อย  </w:t>
      </w:r>
      <w:r w:rsidR="00123D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>มีการสั่งการ ควบคุมตรวจสอบ และติดตามประเมินผลโดยชัดเจน และเพื่อความเหมาะสมแก่การปฏิบัติราชการในกรณี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ผู้อำนวยการกองคลังว่างลง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หรือไม่สามารถปฏิบัติราชการได้ อาศัยอำนาจตามความในข้อ ๒๔๔  แห่งประกาศคณะกรรมการพนักงานส่วนตำบลจังหวัดสุราษฎร์ธานี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หลักเกณฑ์และเงื่อนไขเกี่ยวกับการบริหารบุคคลขององค์การบริหารส่วนตำบล ลงวันที่ </w:t>
      </w:r>
      <w:r w:rsidRPr="00F64140">
        <w:rPr>
          <w:rFonts w:ascii="TH SarabunIT๙" w:hAnsi="TH SarabunIT๙" w:cs="TH SarabunIT๙"/>
          <w:color w:val="000000"/>
          <w:sz w:val="32"/>
          <w:szCs w:val="32"/>
          <w:cs/>
        </w:rPr>
        <w:t>๒๔ ตุลาคม ๒๕๔๕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 จึงให้พนักงานส่วนตำบลรักษาราชการ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F64140">
        <w:rPr>
          <w:rFonts w:ascii="TH SarabunIT๙" w:hAnsi="TH SarabunIT๙" w:cs="TH SarabunIT๙"/>
          <w:sz w:val="32"/>
          <w:szCs w:val="32"/>
          <w:cs/>
        </w:rPr>
        <w:t>ตามลำดับ ดังนี้</w:t>
      </w:r>
    </w:p>
    <w:p w14:paraId="1AAEAC48" w14:textId="7F0438BE" w:rsidR="00A51AC4" w:rsidRPr="00F64140" w:rsidRDefault="00A51AC4" w:rsidP="00A51AC4">
      <w:pPr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นางอรอุมา  อาจชะนะ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641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23D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นักวิขาการเงินและบัญชีชำนาญการ</w:t>
      </w:r>
    </w:p>
    <w:p w14:paraId="3A13FE47" w14:textId="50F35DCC" w:rsidR="00A51AC4" w:rsidRPr="00F64140" w:rsidRDefault="00A51AC4" w:rsidP="00A51AC4">
      <w:pPr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นางสาวรัตนาภรณ์  มลอุ่น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6414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="00123D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4216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  <w:r w:rsidR="00B24216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14:paraId="2C0EC582" w14:textId="77777777" w:rsidR="00A51AC4" w:rsidRPr="00F64140" w:rsidRDefault="00A51AC4" w:rsidP="00A51AC4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14:paraId="38991856" w14:textId="71DE7C18" w:rsidR="00A51AC4" w:rsidRPr="00F64140" w:rsidRDefault="00A51AC4" w:rsidP="00DB689B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ให้ผู้รักษาราชการแทนมีอำนาจหน้าที่เช่นเดียวกับผู้ซึ่งตนแทน ในกรณีที่มีผู้ดำรงตำแหน่งใดหรือผู้รักษาราชการแทนผู้ดำรงตำแหน่งนั้นมอบหมายหรือมอบหมายอำนาจให้ผู้ดำรงตำแหน่งอื่นปฏิบัติราชการแทน ให้ผู้ปฏิบัติราชการแทนมีอำนาจหน้าที่เช่นเดียวกับผู้ซึ่งมอบหมายหรือมอบอำนาจ ในกรณีที่มีกฎหมายอื่นแต่งตั้งให้ผู้ดำรงตำแหน่งใดเป็นกรรมการหรือมีอำนาจหน้าที่อย่างใด ให้ผู้รักษาราชการแทนหรือผู้ปฏิบัติราชการแทน มีอำนาจหน้าที่เป็นกรรมการหรือมีอำนาจหน้าที่เช่นเดียวกับผู้ดำรงตำแหน่งนั้น ในการรักษาราชการแทนหรือปฏิบัติราชการแทนด้วย แล้วแต่กรณี</w:t>
      </w:r>
    </w:p>
    <w:p w14:paraId="644772D5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40D3C2F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2ACA92A5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386886EE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1D0D1AC6" w14:textId="0CFA6C2A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สั่ง  ณ  วันที่  </w:t>
      </w:r>
      <w:r w:rsidR="00B24216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="00FF77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เดือน </w:t>
      </w:r>
      <w:r w:rsidR="00283AE1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B24216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1AC8EE41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296902AA" w14:textId="4472067B" w:rsidR="00A51AC4" w:rsidRPr="00283AE1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656F8163" w14:textId="40D359B4" w:rsidR="00DB689B" w:rsidRPr="00F64140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98F4A5B" wp14:editId="1D74414E">
            <wp:simplePos x="0" y="0"/>
            <wp:positionH relativeFrom="column">
              <wp:posOffset>3048000</wp:posOffset>
            </wp:positionH>
            <wp:positionV relativeFrom="paragraph">
              <wp:posOffset>7620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FF70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234F2B70" w14:textId="77777777" w:rsidR="00331D79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2E2F30B3" w14:textId="3E000F13" w:rsidR="00A51AC4" w:rsidRPr="00F64140" w:rsidRDefault="00A51AC4" w:rsidP="00331D79">
      <w:pPr>
        <w:ind w:left="43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(นายสุโข      แก้วบัวทอง)</w:t>
      </w:r>
    </w:p>
    <w:p w14:paraId="636C01AA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4188D144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0F6DE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9B8255" w14:textId="14517B23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EDB44D" w14:textId="77777777" w:rsidR="000E6BF4" w:rsidRDefault="000E6BF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E3CEFF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2188D77E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185245629">
    <w:abstractNumId w:val="0"/>
  </w:num>
  <w:num w:numId="2" w16cid:durableId="698160645">
    <w:abstractNumId w:val="2"/>
  </w:num>
  <w:num w:numId="3" w16cid:durableId="1299334502">
    <w:abstractNumId w:val="1"/>
  </w:num>
  <w:num w:numId="4" w16cid:durableId="116951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283AE1"/>
    <w:rsid w:val="00315D16"/>
    <w:rsid w:val="00331D79"/>
    <w:rsid w:val="0034554B"/>
    <w:rsid w:val="00444425"/>
    <w:rsid w:val="00562412"/>
    <w:rsid w:val="00714D4C"/>
    <w:rsid w:val="00760F72"/>
    <w:rsid w:val="00902A67"/>
    <w:rsid w:val="00905FDA"/>
    <w:rsid w:val="00915855"/>
    <w:rsid w:val="009E2DDD"/>
    <w:rsid w:val="00A16769"/>
    <w:rsid w:val="00A51AC4"/>
    <w:rsid w:val="00AF3D9B"/>
    <w:rsid w:val="00B24216"/>
    <w:rsid w:val="00C51662"/>
    <w:rsid w:val="00DB2828"/>
    <w:rsid w:val="00DB689B"/>
    <w:rsid w:val="00E374B2"/>
    <w:rsid w:val="00EA1FBC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9</cp:revision>
  <cp:lastPrinted>2022-04-25T06:14:00Z</cp:lastPrinted>
  <dcterms:created xsi:type="dcterms:W3CDTF">2021-07-12T04:11:00Z</dcterms:created>
  <dcterms:modified xsi:type="dcterms:W3CDTF">2022-04-25T06:16:00Z</dcterms:modified>
</cp:coreProperties>
</file>